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兵团第七师胡杨河市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公布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起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生产安全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事故</w:t>
      </w:r>
    </w:p>
    <w:p w14:paraId="0399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调查报告</w:t>
      </w:r>
      <w:bookmarkStart w:id="0" w:name="_GoBack"/>
      <w:bookmarkEnd w:id="0"/>
    </w:p>
    <w:p w14:paraId="7EA0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78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2024年6月18日17时左右，新疆奎屯河引水工程水库大坝及溢洪道工程工地（地处乌苏市西大沟，独库公路G217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612里程山区段）发生一起较大生产安全事故，施工单位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新疆北方建设集团有限公司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的涉事设备失控，当场造成4人重伤、6人受伤，其中4名重伤人员在从山区转送医院途中死亡，直接经济损失624.91万元，事故涉及施工单位瞒报。</w:t>
      </w:r>
    </w:p>
    <w:p w14:paraId="127A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事故发生后，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施工单位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项目部现场管理人员立即施救并拨打110、120救援电话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同时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安全生产属地管理原则，向项目所在地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的属地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进行了报告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因正处古尔邦节，为防止不良舆论扩散，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该公司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进行了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内部处理，导致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出现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事故瞒报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现象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2026年1月13日接到上级转办案件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第七师胡杨河市人民政府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立即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组织成立事故调查组展开调查。</w:t>
      </w:r>
    </w:p>
    <w:p w14:paraId="1767E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事故调查组认定：该事故是一起因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天气因素导致设备故障，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造成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4人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死亡的生产安全责任事故。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事故的直接原因是，受短时强降雨天气影响，雨水灌入卷扬机内部，导致设备制动系统失效，引发卷扬机“飞车”失控跑偏冲入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仓面钢筋绑扎作业区冲撞作业人员，造成人员伤亡。</w:t>
      </w:r>
    </w:p>
    <w:p w14:paraId="48833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事故调查已于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1月23日结束，对相关责任单位和责任人依法依规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依纪提出了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处理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意见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，涉嫌违纪的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16名人员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按照程序移交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师市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纪委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依法依纪进行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jMnDD+hrtDZLpLnqfj+KjDIg2ts=" w:salt="aszNan+WAwJOjeuRnwBFC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NTIwYTgyZjUxMjJmMmNjZmZlY2U2OTIzN2E5MTAifQ=="/>
  </w:docVars>
  <w:rsids>
    <w:rsidRoot w:val="0FA91D0F"/>
    <w:rsid w:val="00A14719"/>
    <w:rsid w:val="0D2F4B8E"/>
    <w:rsid w:val="0FA91D0F"/>
    <w:rsid w:val="127F5503"/>
    <w:rsid w:val="2FE531D3"/>
    <w:rsid w:val="38ED3D89"/>
    <w:rsid w:val="405A4237"/>
    <w:rsid w:val="42591FFF"/>
    <w:rsid w:val="45852ED7"/>
    <w:rsid w:val="59777658"/>
    <w:rsid w:val="5EE914C3"/>
    <w:rsid w:val="6B503E3C"/>
    <w:rsid w:val="71B8282B"/>
    <w:rsid w:val="74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534</Characters>
  <Lines>0</Lines>
  <Paragraphs>0</Paragraphs>
  <TotalTime>7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2026-01-29T04:26:00Z</dcterms:created>
  <dc:creator>青松</dc:creator>
  <cp:lastModifiedBy>侯亚飞</cp:lastModifiedBy>
  <cp:lastPrinted>2026-01-29T11:57:00Z</cp:lastPrinted>
  <dcterms:modified xsi:type="dcterms:W3CDTF">2026-01-29T13:09:36Z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53121478FB4442E885697FC8E5ECD4FA_13</vt:lpwstr>
  </property>
  <property fmtid="{D5CDD505-2E9C-101B-9397-08002B2CF9AE}" pid="4" name="KSOTemplateDocerSaveRecord">
    <vt:lpwstr>eyJoZGlkIjoiM2Y4NmUyZWQyZmVhMDMzNTQxN2VlMjM5NWE3NzExN2QiLCJ1c2VySWQiOiI1NTQwNjc3NjkifQ==</vt:lpwstr>
  </property>
</Properties>
</file>